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F2548" w14:textId="77777777" w:rsidR="00E673EA" w:rsidRPr="00E02D28" w:rsidRDefault="00315FE7" w:rsidP="0073498D">
      <w:pPr>
        <w:pStyle w:val="a3"/>
        <w:rPr>
          <w:rFonts w:ascii="Times New Roman" w:hAnsi="Times New Roman" w:cs="Times New Roman"/>
        </w:rPr>
      </w:pPr>
      <w:r w:rsidRPr="00E02D28">
        <w:rPr>
          <w:rFonts w:ascii="Times New Roman" w:hAnsi="Times New Roman" w:cs="Times New Roman"/>
        </w:rPr>
        <w:t>Организаторы</w:t>
      </w:r>
    </w:p>
    <w:p w14:paraId="380630F2" w14:textId="77777777" w:rsidR="00216164" w:rsidRPr="00FF0E3E" w:rsidRDefault="00315FE7" w:rsidP="00216164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FF0E3E">
        <w:rPr>
          <w:rFonts w:ascii="Times New Roman" w:hAnsi="Times New Roman" w:cs="Times New Roman"/>
          <w:sz w:val="20"/>
          <w:szCs w:val="24"/>
        </w:rPr>
        <w:t>БЮДЖ</w:t>
      </w:r>
      <w:r w:rsidR="00336830" w:rsidRPr="00FF0E3E">
        <w:rPr>
          <w:rFonts w:ascii="Times New Roman" w:hAnsi="Times New Roman" w:cs="Times New Roman"/>
          <w:sz w:val="20"/>
          <w:szCs w:val="24"/>
        </w:rPr>
        <w:t xml:space="preserve">ЕТНОЕ УЧРЕЖДЕНИЕ </w:t>
      </w:r>
    </w:p>
    <w:p w14:paraId="60907C11" w14:textId="77777777" w:rsidR="00216164" w:rsidRPr="00FF0E3E" w:rsidRDefault="00336830" w:rsidP="00216164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FF0E3E">
        <w:rPr>
          <w:rFonts w:ascii="Times New Roman" w:hAnsi="Times New Roman" w:cs="Times New Roman"/>
          <w:sz w:val="20"/>
          <w:szCs w:val="24"/>
        </w:rPr>
        <w:t xml:space="preserve">ХАНТЫ-МАНСИЙСКОГО АВТОНОМНОГО ОКРУГА-ЮГРЫ </w:t>
      </w:r>
    </w:p>
    <w:p w14:paraId="21F4954F" w14:textId="77777777" w:rsidR="00315FE7" w:rsidRPr="00FF0E3E" w:rsidRDefault="00336830" w:rsidP="003517B8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FF0E3E">
        <w:rPr>
          <w:rFonts w:ascii="Times New Roman" w:hAnsi="Times New Roman" w:cs="Times New Roman"/>
          <w:sz w:val="20"/>
          <w:szCs w:val="24"/>
        </w:rPr>
        <w:t>«</w:t>
      </w:r>
      <w:r w:rsidR="003517B8" w:rsidRPr="00FF0E3E">
        <w:rPr>
          <w:rFonts w:ascii="Times New Roman" w:hAnsi="Times New Roman" w:cs="Times New Roman"/>
          <w:sz w:val="20"/>
          <w:szCs w:val="24"/>
        </w:rPr>
        <w:t xml:space="preserve">НИЖНЕВАРТОВСКИЙ </w:t>
      </w:r>
      <w:r w:rsidR="000617F9" w:rsidRPr="00FF0E3E">
        <w:rPr>
          <w:rFonts w:ascii="Times New Roman" w:hAnsi="Times New Roman" w:cs="Times New Roman"/>
          <w:sz w:val="20"/>
          <w:szCs w:val="24"/>
        </w:rPr>
        <w:t>ПАНСИОНАТ КРУГЛОСУТОЧНОГО УХОДА</w:t>
      </w:r>
      <w:r w:rsidRPr="00FF0E3E">
        <w:rPr>
          <w:rFonts w:ascii="Times New Roman" w:hAnsi="Times New Roman" w:cs="Times New Roman"/>
          <w:sz w:val="20"/>
          <w:szCs w:val="24"/>
        </w:rPr>
        <w:t>»</w:t>
      </w:r>
    </w:p>
    <w:p w14:paraId="3F10B836" w14:textId="77777777" w:rsidR="00336830" w:rsidRPr="00FF0E3E" w:rsidRDefault="006D2BAE" w:rsidP="002161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0E3E">
        <w:rPr>
          <w:rFonts w:ascii="Times New Roman" w:hAnsi="Times New Roman" w:cs="Times New Roman"/>
          <w:sz w:val="24"/>
          <w:szCs w:val="24"/>
        </w:rPr>
        <w:t>628602</w:t>
      </w:r>
      <w:r w:rsidR="008D7FC0" w:rsidRPr="00FF0E3E">
        <w:rPr>
          <w:rFonts w:ascii="Times New Roman" w:hAnsi="Times New Roman" w:cs="Times New Roman"/>
          <w:sz w:val="24"/>
          <w:szCs w:val="24"/>
        </w:rPr>
        <w:t>, г. Нижневартовск,</w:t>
      </w:r>
    </w:p>
    <w:p w14:paraId="7F77D883" w14:textId="77777777" w:rsidR="008D7FC0" w:rsidRPr="00FF0E3E" w:rsidRDefault="006D2BAE" w:rsidP="002161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0E3E">
        <w:rPr>
          <w:rFonts w:ascii="Times New Roman" w:hAnsi="Times New Roman" w:cs="Times New Roman"/>
          <w:sz w:val="24"/>
          <w:szCs w:val="24"/>
        </w:rPr>
        <w:t>у</w:t>
      </w:r>
      <w:r w:rsidR="00F37B6C" w:rsidRPr="00FF0E3E">
        <w:rPr>
          <w:rFonts w:ascii="Times New Roman" w:hAnsi="Times New Roman" w:cs="Times New Roman"/>
          <w:sz w:val="24"/>
          <w:szCs w:val="24"/>
        </w:rPr>
        <w:t>л. Дружбы Народов 15 Б</w:t>
      </w:r>
    </w:p>
    <w:p w14:paraId="33BA252F" w14:textId="77777777" w:rsidR="008D7FC0" w:rsidRPr="00FF0E3E" w:rsidRDefault="008D7FC0" w:rsidP="002161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0E3E">
        <w:rPr>
          <w:rFonts w:ascii="Times New Roman" w:hAnsi="Times New Roman" w:cs="Times New Roman"/>
          <w:sz w:val="24"/>
          <w:szCs w:val="24"/>
        </w:rPr>
        <w:t>Телефон/факс: (3466)46</w:t>
      </w:r>
      <w:r w:rsidR="000D39F1" w:rsidRPr="00FF0E3E">
        <w:rPr>
          <w:rFonts w:ascii="Times New Roman" w:hAnsi="Times New Roman" w:cs="Times New Roman"/>
          <w:sz w:val="24"/>
          <w:szCs w:val="24"/>
        </w:rPr>
        <w:t>-</w:t>
      </w:r>
      <w:r w:rsidRPr="00FF0E3E">
        <w:rPr>
          <w:rFonts w:ascii="Times New Roman" w:hAnsi="Times New Roman" w:cs="Times New Roman"/>
          <w:sz w:val="24"/>
          <w:szCs w:val="24"/>
        </w:rPr>
        <w:t>14</w:t>
      </w:r>
      <w:r w:rsidR="000D39F1" w:rsidRPr="00FF0E3E">
        <w:rPr>
          <w:rFonts w:ascii="Times New Roman" w:hAnsi="Times New Roman" w:cs="Times New Roman"/>
          <w:sz w:val="24"/>
          <w:szCs w:val="24"/>
        </w:rPr>
        <w:t>-</w:t>
      </w:r>
      <w:r w:rsidRPr="00FF0E3E">
        <w:rPr>
          <w:rFonts w:ascii="Times New Roman" w:hAnsi="Times New Roman" w:cs="Times New Roman"/>
          <w:sz w:val="24"/>
          <w:szCs w:val="24"/>
        </w:rPr>
        <w:t>20</w:t>
      </w:r>
    </w:p>
    <w:p w14:paraId="07313ED7" w14:textId="77777777" w:rsidR="000D39F1" w:rsidRPr="00FF0E3E" w:rsidRDefault="000D39F1" w:rsidP="002161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F0E3E">
        <w:rPr>
          <w:rFonts w:ascii="Times New Roman" w:hAnsi="Times New Roman" w:cs="Times New Roman"/>
          <w:sz w:val="24"/>
          <w:szCs w:val="24"/>
        </w:rPr>
        <w:t>Е</w:t>
      </w:r>
      <w:r w:rsidRPr="00FF0E3E">
        <w:rPr>
          <w:rFonts w:ascii="Times New Roman" w:hAnsi="Times New Roman" w:cs="Times New Roman"/>
          <w:sz w:val="24"/>
          <w:szCs w:val="24"/>
          <w:lang w:val="en-US"/>
        </w:rPr>
        <w:t xml:space="preserve">-mail: </w:t>
      </w:r>
      <w:hyperlink r:id="rId6" w:history="1">
        <w:r w:rsidR="00216164" w:rsidRPr="00FF0E3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pansion@otrada-nv.ru</w:t>
        </w:r>
      </w:hyperlink>
    </w:p>
    <w:p w14:paraId="07446B84" w14:textId="77777777" w:rsidR="00216164" w:rsidRPr="0073498D" w:rsidRDefault="00216164" w:rsidP="002161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DD5D46" w14:textId="77777777" w:rsidR="00216164" w:rsidRPr="0073498D" w:rsidRDefault="00216164" w:rsidP="002161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503AB8" w14:textId="77777777" w:rsidR="00216164" w:rsidRPr="00E02D28" w:rsidRDefault="00637CA8" w:rsidP="00216164">
      <w:pPr>
        <w:pStyle w:val="a3"/>
        <w:rPr>
          <w:rFonts w:ascii="Times New Roman" w:hAnsi="Times New Roman" w:cs="Times New Roman"/>
        </w:rPr>
      </w:pPr>
      <w:r w:rsidRPr="00E02D28">
        <w:rPr>
          <w:rFonts w:ascii="Times New Roman" w:hAnsi="Times New Roman" w:cs="Times New Roman"/>
        </w:rPr>
        <w:t>Директор</w:t>
      </w:r>
    </w:p>
    <w:p w14:paraId="01E97B17" w14:textId="77777777" w:rsidR="00637CA8" w:rsidRPr="00FF0E3E" w:rsidRDefault="00637CA8" w:rsidP="00FF0E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0E3E">
        <w:rPr>
          <w:rFonts w:ascii="Times New Roman" w:hAnsi="Times New Roman" w:cs="Times New Roman"/>
          <w:sz w:val="24"/>
          <w:szCs w:val="24"/>
        </w:rPr>
        <w:t>Прокопьева Светлана Геннадьевна</w:t>
      </w:r>
    </w:p>
    <w:p w14:paraId="7523D773" w14:textId="77777777" w:rsidR="00637CA8" w:rsidRPr="00FF0E3E" w:rsidRDefault="00FF0E3E" w:rsidP="00FF0E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B12DE8" w:rsidRPr="00FF0E3E">
        <w:rPr>
          <w:rFonts w:ascii="Times New Roman" w:hAnsi="Times New Roman" w:cs="Times New Roman"/>
          <w:sz w:val="24"/>
          <w:szCs w:val="24"/>
        </w:rPr>
        <w:t xml:space="preserve">: </w:t>
      </w:r>
      <w:r w:rsidR="003517B8" w:rsidRPr="00FF0E3E">
        <w:rPr>
          <w:rFonts w:ascii="Times New Roman" w:hAnsi="Times New Roman" w:cs="Times New Roman"/>
          <w:sz w:val="24"/>
          <w:szCs w:val="24"/>
        </w:rPr>
        <w:t xml:space="preserve">8 </w:t>
      </w:r>
      <w:r w:rsidR="00B12DE8" w:rsidRPr="00FF0E3E">
        <w:rPr>
          <w:rFonts w:ascii="Times New Roman" w:hAnsi="Times New Roman" w:cs="Times New Roman"/>
          <w:sz w:val="24"/>
          <w:szCs w:val="24"/>
        </w:rPr>
        <w:t>(3466) 46-14-20</w:t>
      </w:r>
    </w:p>
    <w:p w14:paraId="7B0D5C86" w14:textId="77777777" w:rsidR="00B12DE8" w:rsidRPr="00FF0E3E" w:rsidRDefault="00B12DE8" w:rsidP="00FF0E3E">
      <w:pPr>
        <w:spacing w:after="0"/>
        <w:jc w:val="center"/>
        <w:rPr>
          <w:rFonts w:ascii="Times New Roman" w:hAnsi="Times New Roman" w:cs="Times New Roman"/>
        </w:rPr>
      </w:pPr>
    </w:p>
    <w:p w14:paraId="4AA37A4A" w14:textId="77777777" w:rsidR="006D2BAE" w:rsidRPr="00E02D28" w:rsidRDefault="006D2BAE" w:rsidP="006D2B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Узнайте о нас больше</w:t>
      </w:r>
    </w:p>
    <w:p w14:paraId="7C973B3A" w14:textId="77777777" w:rsidR="008D72C4" w:rsidRPr="00E02D28" w:rsidRDefault="008D72C4" w:rsidP="00B12DE8">
      <w:pPr>
        <w:spacing w:after="0"/>
        <w:rPr>
          <w:rFonts w:ascii="Times New Roman" w:hAnsi="Times New Roman" w:cs="Times New Roman"/>
        </w:rPr>
      </w:pPr>
    </w:p>
    <w:p w14:paraId="50C811D0" w14:textId="77777777" w:rsidR="006D2BAE" w:rsidRDefault="006D2BAE" w:rsidP="006D2BAE">
      <w:pPr>
        <w:spacing w:after="0" w:line="240" w:lineRule="auto"/>
        <w:jc w:val="center"/>
        <w:rPr>
          <w:sz w:val="20"/>
          <w:szCs w:val="20"/>
        </w:rPr>
      </w:pPr>
      <w:r w:rsidRPr="00A70058">
        <w:rPr>
          <w:noProof/>
          <w:sz w:val="20"/>
          <w:szCs w:val="20"/>
        </w:rPr>
        <w:drawing>
          <wp:inline distT="0" distB="0" distL="0" distR="0" wp14:anchorId="75556035" wp14:editId="6758BC53">
            <wp:extent cx="647617" cy="619125"/>
            <wp:effectExtent l="19050" t="0" r="83" b="0"/>
            <wp:docPr id="7" name="Рисунок 2" descr="\\Desktop-2d22jrj\папка для всех\Информационнно-аналитическое отделение\QR-коды\в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 descr="\\Desktop-2d22jrj\папка для всех\Информационнно-аналитическое отделение\QR-коды\в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94" cy="61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0058">
        <w:rPr>
          <w:noProof/>
          <w:sz w:val="20"/>
          <w:szCs w:val="20"/>
        </w:rPr>
        <w:drawing>
          <wp:inline distT="0" distB="0" distL="0" distR="0" wp14:anchorId="523DABB8" wp14:editId="22F19D71">
            <wp:extent cx="619125" cy="619125"/>
            <wp:effectExtent l="19050" t="0" r="9525" b="0"/>
            <wp:docPr id="11" name="Рисунок 1" descr="\\Desktop-2d22jrj\папка для всех\Информационнно-аналитическое отделение\QR-коды\сайт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 descr="\\Desktop-2d22jrj\папка для всех\Информационнно-аналитическое отделение\QR-коды\сайт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22" cy="61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0058">
        <w:rPr>
          <w:noProof/>
          <w:sz w:val="20"/>
          <w:szCs w:val="20"/>
        </w:rPr>
        <w:drawing>
          <wp:inline distT="0" distB="0" distL="0" distR="0" wp14:anchorId="2A31CB99" wp14:editId="535C745D">
            <wp:extent cx="542842" cy="619125"/>
            <wp:effectExtent l="19050" t="0" r="0" b="0"/>
            <wp:docPr id="12" name="Рисунок 3" descr="\\Desktop-2d22jrj\папка для всех\Информационнно-аналитическое отделение\QR-коды\о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9" descr="\\Desktop-2d22jrj\папка для всех\Информационнно-аналитическое отделение\QR-коды\ок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60" cy="61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Pr="00E52033">
        <w:rPr>
          <w:noProof/>
          <w:sz w:val="20"/>
          <w:szCs w:val="20"/>
        </w:rPr>
        <w:drawing>
          <wp:inline distT="0" distB="0" distL="0" distR="0" wp14:anchorId="1CE8EE14" wp14:editId="2F022406">
            <wp:extent cx="590468" cy="619125"/>
            <wp:effectExtent l="19050" t="0" r="82" b="0"/>
            <wp:docPr id="14" name="Рисунок 4" descr="\\Desktop-2d22jrj\папка для всех\Информационнно-аналитическое отделение\QR-коды\телеграмм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11" descr="\\Desktop-2d22jrj\папка для всех\Информационнно-аналитическое отделение\QR-коды\телеграмм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84" cy="61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</w:p>
    <w:p w14:paraId="26602837" w14:textId="77777777" w:rsidR="008D72C4" w:rsidRPr="00E02D28" w:rsidRDefault="008D72C4" w:rsidP="00B12DE8">
      <w:pPr>
        <w:spacing w:after="0"/>
        <w:rPr>
          <w:rFonts w:ascii="Times New Roman" w:hAnsi="Times New Roman" w:cs="Times New Roman"/>
        </w:rPr>
      </w:pPr>
    </w:p>
    <w:p w14:paraId="51F37CAD" w14:textId="77777777" w:rsidR="008D72C4" w:rsidRPr="00E02D28" w:rsidRDefault="008D72C4" w:rsidP="00B12DE8">
      <w:pPr>
        <w:spacing w:after="0"/>
        <w:rPr>
          <w:rFonts w:ascii="Times New Roman" w:hAnsi="Times New Roman" w:cs="Times New Roman"/>
        </w:rPr>
      </w:pPr>
    </w:p>
    <w:p w14:paraId="0502E99E" w14:textId="77777777" w:rsidR="008D72C4" w:rsidRPr="00E02D28" w:rsidRDefault="008D72C4" w:rsidP="00B12DE8">
      <w:pPr>
        <w:spacing w:after="0"/>
        <w:rPr>
          <w:rFonts w:ascii="Times New Roman" w:hAnsi="Times New Roman" w:cs="Times New Roman"/>
        </w:rPr>
      </w:pPr>
    </w:p>
    <w:p w14:paraId="5BC91409" w14:textId="77777777" w:rsidR="006D2BAE" w:rsidRDefault="006D2BAE" w:rsidP="00B12DE8">
      <w:pPr>
        <w:spacing w:after="0"/>
        <w:rPr>
          <w:rFonts w:ascii="Times New Roman" w:hAnsi="Times New Roman" w:cs="Times New Roman"/>
        </w:rPr>
      </w:pPr>
    </w:p>
    <w:p w14:paraId="4C127B9B" w14:textId="77777777" w:rsidR="006D2BAE" w:rsidRPr="00E02D28" w:rsidRDefault="006D2BAE" w:rsidP="00B12DE8">
      <w:pPr>
        <w:spacing w:after="0"/>
        <w:rPr>
          <w:rFonts w:ascii="Times New Roman" w:hAnsi="Times New Roman" w:cs="Times New Roman"/>
        </w:rPr>
      </w:pPr>
    </w:p>
    <w:p w14:paraId="7C1CB715" w14:textId="77777777" w:rsidR="008D72C4" w:rsidRPr="00E02D28" w:rsidRDefault="008D72C4" w:rsidP="00B12DE8">
      <w:pPr>
        <w:spacing w:after="0"/>
        <w:rPr>
          <w:rFonts w:ascii="Times New Roman" w:hAnsi="Times New Roman" w:cs="Times New Roman"/>
        </w:rPr>
      </w:pPr>
    </w:p>
    <w:p w14:paraId="74A88F4C" w14:textId="77777777" w:rsidR="008D72C4" w:rsidRPr="00E02D28" w:rsidRDefault="008D72C4" w:rsidP="00B12DE8">
      <w:pPr>
        <w:spacing w:after="0"/>
        <w:rPr>
          <w:rFonts w:ascii="Times New Roman" w:hAnsi="Times New Roman" w:cs="Times New Roman"/>
        </w:rPr>
      </w:pPr>
    </w:p>
    <w:p w14:paraId="018E3B64" w14:textId="77777777" w:rsidR="00D70A71" w:rsidRPr="00E02D28" w:rsidRDefault="00F34F83" w:rsidP="00F34F8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02D28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48892AA4" w14:textId="77777777" w:rsidR="000617F9" w:rsidRPr="00E02D28" w:rsidRDefault="000617F9" w:rsidP="00832D5C">
      <w:pPr>
        <w:spacing w:after="0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14:paraId="5135C213" w14:textId="77777777" w:rsidR="000617F9" w:rsidRPr="00E02D28" w:rsidRDefault="000617F9" w:rsidP="00832D5C">
      <w:pPr>
        <w:spacing w:after="0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14:paraId="166338CF" w14:textId="77777777" w:rsidR="0073498D" w:rsidRDefault="0073498D" w:rsidP="00832D5C">
      <w:pPr>
        <w:spacing w:after="0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E02D2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02CBAD9" wp14:editId="4F08C0F1">
            <wp:simplePos x="0" y="0"/>
            <wp:positionH relativeFrom="margin">
              <wp:posOffset>5105400</wp:posOffset>
            </wp:positionH>
            <wp:positionV relativeFrom="margin">
              <wp:posOffset>95250</wp:posOffset>
            </wp:positionV>
            <wp:extent cx="1085850" cy="841375"/>
            <wp:effectExtent l="0" t="0" r="0" b="0"/>
            <wp:wrapSquare wrapText="bothSides"/>
            <wp:docPr id="3" name="Рисунок 2" descr="\\Desktop-2d22jrj\папка для всех\ПРИЁМНАЯ\ЛОГОТИП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esktop-2d22jrj\папка для всех\ПРИЁМНАЯ\ЛОГОТИП без фон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E8E8EA"/>
                        </a:clrFrom>
                        <a:clrTo>
                          <a:srgbClr val="E8E8E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17F9" w:rsidRPr="00E02D2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78711DF" w14:textId="77777777" w:rsidR="00302220" w:rsidRDefault="00302220" w:rsidP="006D2BAE">
      <w:pPr>
        <w:spacing w:after="0"/>
        <w:ind w:hanging="142"/>
        <w:jc w:val="center"/>
        <w:rPr>
          <w:rFonts w:ascii="Times New Roman" w:hAnsi="Times New Roman" w:cs="Times New Roman"/>
          <w:sz w:val="20"/>
          <w:szCs w:val="24"/>
        </w:rPr>
      </w:pPr>
    </w:p>
    <w:p w14:paraId="13C58C74" w14:textId="77777777" w:rsidR="00302220" w:rsidRDefault="00302220" w:rsidP="006D2BAE">
      <w:pPr>
        <w:spacing w:after="0"/>
        <w:ind w:hanging="142"/>
        <w:jc w:val="center"/>
        <w:rPr>
          <w:rFonts w:ascii="Times New Roman" w:hAnsi="Times New Roman" w:cs="Times New Roman"/>
          <w:sz w:val="20"/>
          <w:szCs w:val="24"/>
        </w:rPr>
      </w:pPr>
    </w:p>
    <w:p w14:paraId="1CA9FC1C" w14:textId="77777777" w:rsidR="006D2BAE" w:rsidRPr="006D2BAE" w:rsidRDefault="006D2BAE" w:rsidP="006D2BAE">
      <w:pPr>
        <w:spacing w:after="0"/>
        <w:ind w:hanging="142"/>
        <w:jc w:val="center"/>
        <w:rPr>
          <w:rFonts w:ascii="Times New Roman" w:hAnsi="Times New Roman" w:cs="Times New Roman"/>
          <w:sz w:val="20"/>
          <w:szCs w:val="24"/>
        </w:rPr>
      </w:pPr>
      <w:r w:rsidRPr="006D2BAE">
        <w:rPr>
          <w:rFonts w:ascii="Times New Roman" w:hAnsi="Times New Roman" w:cs="Times New Roman"/>
          <w:sz w:val="20"/>
          <w:szCs w:val="24"/>
        </w:rPr>
        <w:t xml:space="preserve">БЮДЖЕТНОЕ УЧРЕЖДЕНИЕ </w:t>
      </w:r>
    </w:p>
    <w:p w14:paraId="403979F7" w14:textId="77777777" w:rsidR="006D2BAE" w:rsidRPr="006D2BAE" w:rsidRDefault="006D2BAE" w:rsidP="006D2BAE">
      <w:pPr>
        <w:spacing w:after="0"/>
        <w:ind w:hanging="142"/>
        <w:jc w:val="center"/>
        <w:rPr>
          <w:rFonts w:ascii="Times New Roman" w:hAnsi="Times New Roman" w:cs="Times New Roman"/>
          <w:sz w:val="20"/>
          <w:szCs w:val="24"/>
        </w:rPr>
      </w:pPr>
      <w:r w:rsidRPr="006D2BAE">
        <w:rPr>
          <w:rFonts w:ascii="Times New Roman" w:hAnsi="Times New Roman" w:cs="Times New Roman"/>
          <w:sz w:val="20"/>
          <w:szCs w:val="24"/>
        </w:rPr>
        <w:t>ХАНТЫ-МАНСИЙСКОГО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6D2BAE">
        <w:rPr>
          <w:rFonts w:ascii="Times New Roman" w:hAnsi="Times New Roman" w:cs="Times New Roman"/>
          <w:sz w:val="20"/>
          <w:szCs w:val="24"/>
        </w:rPr>
        <w:t xml:space="preserve">АВТОНОМНОГО ОКРУГА-ЮГРЫ </w:t>
      </w:r>
    </w:p>
    <w:p w14:paraId="7808D09E" w14:textId="77777777" w:rsidR="006D2BAE" w:rsidRDefault="006D2BAE" w:rsidP="006D2BAE">
      <w:pPr>
        <w:spacing w:after="0"/>
        <w:ind w:hanging="142"/>
        <w:jc w:val="center"/>
        <w:rPr>
          <w:rFonts w:ascii="Times New Roman" w:hAnsi="Times New Roman" w:cs="Times New Roman"/>
          <w:sz w:val="20"/>
          <w:szCs w:val="24"/>
        </w:rPr>
      </w:pPr>
      <w:r w:rsidRPr="006D2BAE">
        <w:rPr>
          <w:rFonts w:ascii="Times New Roman" w:hAnsi="Times New Roman" w:cs="Times New Roman"/>
          <w:sz w:val="20"/>
          <w:szCs w:val="24"/>
        </w:rPr>
        <w:t xml:space="preserve">«НИЖНЕВАРТОВСКИЙ ПАНСИОНАТ </w:t>
      </w:r>
    </w:p>
    <w:p w14:paraId="05384014" w14:textId="77777777" w:rsidR="00D70A71" w:rsidRPr="006D2BAE" w:rsidRDefault="006D2BAE" w:rsidP="006D2BAE">
      <w:pPr>
        <w:spacing w:after="0"/>
        <w:ind w:hanging="142"/>
        <w:jc w:val="center"/>
        <w:rPr>
          <w:rFonts w:ascii="Times New Roman" w:hAnsi="Times New Roman" w:cs="Times New Roman"/>
          <w:sz w:val="18"/>
          <w:szCs w:val="18"/>
        </w:rPr>
      </w:pPr>
      <w:r w:rsidRPr="006D2BAE">
        <w:rPr>
          <w:rFonts w:ascii="Times New Roman" w:hAnsi="Times New Roman" w:cs="Times New Roman"/>
          <w:sz w:val="20"/>
          <w:szCs w:val="24"/>
        </w:rPr>
        <w:t>КРУГЛОСУТОЧНОГО УХОДА»</w:t>
      </w:r>
    </w:p>
    <w:p w14:paraId="59FEEA59" w14:textId="77777777" w:rsidR="008D72C4" w:rsidRPr="006D2BAE" w:rsidRDefault="008D72C4" w:rsidP="006D2BAE">
      <w:pPr>
        <w:spacing w:after="0"/>
        <w:ind w:hanging="142"/>
        <w:rPr>
          <w:rFonts w:ascii="Times New Roman" w:hAnsi="Times New Roman" w:cs="Times New Roman"/>
        </w:rPr>
      </w:pPr>
    </w:p>
    <w:p w14:paraId="2371432F" w14:textId="77777777" w:rsidR="002232CD" w:rsidRPr="00E02D28" w:rsidRDefault="002232CD" w:rsidP="006D2BAE">
      <w:pPr>
        <w:spacing w:after="0"/>
        <w:ind w:left="284"/>
        <w:jc w:val="center"/>
        <w:rPr>
          <w:rFonts w:ascii="Times New Roman" w:hAnsi="Times New Roman" w:cs="Times New Roman"/>
        </w:rPr>
      </w:pPr>
    </w:p>
    <w:p w14:paraId="4B2B164D" w14:textId="77777777" w:rsidR="002232CD" w:rsidRPr="00E02D28" w:rsidRDefault="002232CD" w:rsidP="007B7F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03529A" w14:textId="77777777" w:rsidR="00490473" w:rsidRPr="00E02D28" w:rsidRDefault="00490473" w:rsidP="003517B8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4D84B47D" w14:textId="77777777" w:rsidR="00490473" w:rsidRPr="00E02D28" w:rsidRDefault="00490473" w:rsidP="003517B8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770CF161" w14:textId="77777777" w:rsidR="00490473" w:rsidRPr="00E02D28" w:rsidRDefault="00490473" w:rsidP="003517B8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46950B80" w14:textId="77777777" w:rsidR="001D2D1B" w:rsidRDefault="006D2BAE" w:rsidP="003517B8">
      <w:pPr>
        <w:spacing w:after="0"/>
        <w:jc w:val="center"/>
        <w:rPr>
          <w:rFonts w:ascii="Times New Roman" w:hAnsi="Times New Roman" w:cs="Times New Roman"/>
          <w:b/>
          <w:bCs/>
          <w:color w:val="05056B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5056B"/>
          <w:sz w:val="28"/>
          <w:szCs w:val="28"/>
        </w:rPr>
        <w:t>СТАЖИРОВОЧНАЯ ПЛОЩАДКА</w:t>
      </w:r>
    </w:p>
    <w:p w14:paraId="5EE711AD" w14:textId="77777777" w:rsidR="003517B8" w:rsidRDefault="006D2BAE" w:rsidP="003517B8">
      <w:pPr>
        <w:spacing w:after="0"/>
        <w:jc w:val="center"/>
        <w:rPr>
          <w:rFonts w:ascii="Times New Roman" w:hAnsi="Times New Roman" w:cs="Times New Roman"/>
          <w:b/>
          <w:bCs/>
          <w:color w:val="05056B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5056B"/>
          <w:sz w:val="28"/>
          <w:szCs w:val="28"/>
        </w:rPr>
        <w:t xml:space="preserve"> </w:t>
      </w:r>
    </w:p>
    <w:p w14:paraId="619E146E" w14:textId="77777777" w:rsidR="006D2BAE" w:rsidRDefault="001D2D1B" w:rsidP="003517B8">
      <w:pPr>
        <w:spacing w:after="0"/>
        <w:jc w:val="center"/>
        <w:rPr>
          <w:rFonts w:ascii="Times New Roman" w:hAnsi="Times New Roman" w:cs="Times New Roman"/>
          <w:b/>
          <w:bCs/>
          <w:color w:val="05056B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5056B"/>
          <w:sz w:val="28"/>
          <w:szCs w:val="28"/>
        </w:rPr>
        <w:t>«</w:t>
      </w:r>
      <w:r w:rsidR="006D2BAE">
        <w:rPr>
          <w:rFonts w:ascii="Times New Roman" w:hAnsi="Times New Roman" w:cs="Times New Roman"/>
          <w:b/>
          <w:bCs/>
          <w:color w:val="05056B"/>
          <w:sz w:val="28"/>
          <w:szCs w:val="28"/>
        </w:rPr>
        <w:t xml:space="preserve">ЦЕНТР КОМПЕТЕНЦИЙ  </w:t>
      </w:r>
      <w:r w:rsidR="006D2BAE" w:rsidRPr="006D2BAE">
        <w:rPr>
          <w:rFonts w:ascii="Times New Roman" w:hAnsi="Times New Roman" w:cs="Times New Roman"/>
          <w:b/>
          <w:bCs/>
          <w:color w:val="05056B"/>
          <w:sz w:val="28"/>
          <w:szCs w:val="28"/>
        </w:rPr>
        <w:t xml:space="preserve">СОТРУДНИКОВ СТАЦИОНАРНЫХ СОЦИАЛЬНЫХ </w:t>
      </w:r>
    </w:p>
    <w:p w14:paraId="0882A019" w14:textId="77777777" w:rsidR="00A51E93" w:rsidRPr="001D2D1B" w:rsidRDefault="006D2BAE" w:rsidP="001D2D1B">
      <w:pPr>
        <w:spacing w:after="0"/>
        <w:jc w:val="center"/>
        <w:rPr>
          <w:rFonts w:ascii="Times New Roman" w:hAnsi="Times New Roman" w:cs="Times New Roman"/>
          <w:b/>
          <w:bCs/>
          <w:color w:val="05056B"/>
          <w:sz w:val="28"/>
          <w:szCs w:val="28"/>
        </w:rPr>
      </w:pPr>
      <w:r w:rsidRPr="006D2BAE">
        <w:rPr>
          <w:rFonts w:ascii="Times New Roman" w:hAnsi="Times New Roman" w:cs="Times New Roman"/>
          <w:b/>
          <w:bCs/>
          <w:color w:val="05056B"/>
          <w:sz w:val="28"/>
          <w:szCs w:val="28"/>
        </w:rPr>
        <w:t>УЧРЕЖДЕНИЙ ОБЩЕГО ТИПА</w:t>
      </w:r>
      <w:r w:rsidR="00E02D28">
        <w:rPr>
          <w:rFonts w:ascii="Times New Roman" w:hAnsi="Times New Roman" w:cs="Times New Roman"/>
          <w:b/>
          <w:color w:val="05056B"/>
          <w:sz w:val="28"/>
          <w:szCs w:val="28"/>
        </w:rPr>
        <w:t>»</w:t>
      </w:r>
    </w:p>
    <w:p w14:paraId="16449449" w14:textId="77777777" w:rsidR="002232CD" w:rsidRPr="00E02D28" w:rsidRDefault="002232CD" w:rsidP="00F37B6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FF966A5" w14:textId="77777777" w:rsidR="00483C2A" w:rsidRPr="00E02D28" w:rsidRDefault="00483C2A" w:rsidP="00F37B6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DE3B5A2" w14:textId="77777777" w:rsidR="00E02D28" w:rsidRDefault="00E02D28" w:rsidP="00A51E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C050F" w14:textId="77777777" w:rsidR="006D2BAE" w:rsidRDefault="006D2BAE" w:rsidP="00A51E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AD801" w14:textId="77777777" w:rsidR="006D2BAE" w:rsidRDefault="006D2BAE" w:rsidP="00A51E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D8A1C" w14:textId="77777777" w:rsidR="00E02D28" w:rsidRDefault="00E02D28" w:rsidP="00A51E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835CE" w14:textId="77777777" w:rsidR="00E02D28" w:rsidRDefault="00E02D28" w:rsidP="00A51E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4ED50" w14:textId="77777777" w:rsidR="00E02D28" w:rsidRDefault="00E02D28" w:rsidP="00A51E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0E8DC" w14:textId="77777777" w:rsidR="00302220" w:rsidRPr="00E02D28" w:rsidRDefault="00302220" w:rsidP="00A51E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20EBF" w14:textId="77777777" w:rsidR="000617F9" w:rsidRPr="00E02D28" w:rsidRDefault="000617F9" w:rsidP="00A51E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C9285" w14:textId="77777777" w:rsidR="00832D5C" w:rsidRPr="00E02D28" w:rsidRDefault="00832D5C" w:rsidP="00A51E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DF00E" w14:textId="77777777" w:rsidR="00236F9B" w:rsidRPr="00E02D28" w:rsidRDefault="00236F9B" w:rsidP="00A51E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F069A" w14:textId="5D66EBF1" w:rsidR="00A51E93" w:rsidRPr="00E02D28" w:rsidRDefault="00570F92" w:rsidP="00A51E9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 </w:t>
      </w:r>
      <w:r w:rsidR="00451D0B">
        <w:rPr>
          <w:rFonts w:ascii="Times New Roman" w:hAnsi="Times New Roman" w:cs="Times New Roman"/>
          <w:bCs/>
          <w:sz w:val="24"/>
          <w:szCs w:val="24"/>
        </w:rPr>
        <w:t>сентябр</w:t>
      </w:r>
      <w:r w:rsidR="00E37B2B">
        <w:rPr>
          <w:rFonts w:ascii="Times New Roman" w:hAnsi="Times New Roman" w:cs="Times New Roman"/>
          <w:bCs/>
          <w:sz w:val="24"/>
          <w:szCs w:val="24"/>
        </w:rPr>
        <w:t>я</w:t>
      </w:r>
      <w:r w:rsidR="00F37B6C" w:rsidRPr="00E02D28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0617F9" w:rsidRPr="00E02D28">
        <w:rPr>
          <w:rFonts w:ascii="Times New Roman" w:hAnsi="Times New Roman" w:cs="Times New Roman"/>
          <w:bCs/>
          <w:sz w:val="24"/>
          <w:szCs w:val="24"/>
        </w:rPr>
        <w:t>2</w:t>
      </w:r>
      <w:r w:rsidR="00451D0B">
        <w:rPr>
          <w:rFonts w:ascii="Times New Roman" w:hAnsi="Times New Roman" w:cs="Times New Roman"/>
          <w:bCs/>
          <w:sz w:val="24"/>
          <w:szCs w:val="24"/>
        </w:rPr>
        <w:t>5</w:t>
      </w:r>
      <w:r w:rsidR="000617F9" w:rsidRPr="00E02D28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14:paraId="64AD20A7" w14:textId="77777777" w:rsidR="00F34F83" w:rsidRPr="00E02D28" w:rsidRDefault="003517B8" w:rsidP="000235F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2D28">
        <w:rPr>
          <w:rFonts w:ascii="Times New Roman" w:hAnsi="Times New Roman" w:cs="Times New Roman"/>
          <w:bCs/>
          <w:sz w:val="24"/>
          <w:szCs w:val="24"/>
        </w:rPr>
        <w:t>город</w:t>
      </w:r>
      <w:r w:rsidR="00A51E93" w:rsidRPr="00E02D28">
        <w:rPr>
          <w:rFonts w:ascii="Times New Roman" w:hAnsi="Times New Roman" w:cs="Times New Roman"/>
          <w:bCs/>
          <w:sz w:val="24"/>
          <w:szCs w:val="24"/>
        </w:rPr>
        <w:t xml:space="preserve"> Нижневартовск</w:t>
      </w:r>
    </w:p>
    <w:p w14:paraId="60CA9749" w14:textId="77777777" w:rsidR="00302220" w:rsidRDefault="00302220" w:rsidP="006D2BAE">
      <w:pPr>
        <w:spacing w:after="0"/>
        <w:jc w:val="center"/>
        <w:rPr>
          <w:rFonts w:ascii="Times New Roman" w:hAnsi="Times New Roman" w:cs="Times New Roman"/>
          <w:b/>
          <w:color w:val="05056B"/>
          <w:sz w:val="24"/>
          <w:szCs w:val="24"/>
        </w:rPr>
      </w:pPr>
    </w:p>
    <w:p w14:paraId="571AA595" w14:textId="77777777" w:rsidR="00302220" w:rsidRPr="00302220" w:rsidRDefault="00302220" w:rsidP="006D2BAE">
      <w:pPr>
        <w:spacing w:after="0"/>
        <w:jc w:val="center"/>
        <w:rPr>
          <w:rFonts w:ascii="Times New Roman" w:hAnsi="Times New Roman" w:cs="Times New Roman"/>
          <w:b/>
          <w:color w:val="05056B"/>
          <w:sz w:val="14"/>
          <w:szCs w:val="24"/>
        </w:rPr>
      </w:pPr>
    </w:p>
    <w:p w14:paraId="3B7793E1" w14:textId="77777777" w:rsidR="00451D0B" w:rsidRDefault="00451D0B" w:rsidP="006D2BAE">
      <w:pPr>
        <w:spacing w:after="0"/>
        <w:jc w:val="center"/>
        <w:rPr>
          <w:rFonts w:ascii="Times New Roman" w:hAnsi="Times New Roman" w:cs="Times New Roman"/>
          <w:b/>
          <w:color w:val="05056B"/>
          <w:sz w:val="24"/>
          <w:szCs w:val="24"/>
        </w:rPr>
      </w:pPr>
    </w:p>
    <w:p w14:paraId="344F2BB5" w14:textId="40F2BE33" w:rsidR="006D2BAE" w:rsidRPr="002628FA" w:rsidRDefault="00DF71D7" w:rsidP="006D2BAE">
      <w:pPr>
        <w:spacing w:after="0"/>
        <w:jc w:val="center"/>
        <w:rPr>
          <w:rFonts w:ascii="Times New Roman" w:hAnsi="Times New Roman" w:cs="Times New Roman"/>
          <w:b/>
          <w:bCs/>
          <w:color w:val="05056B"/>
          <w:sz w:val="24"/>
          <w:szCs w:val="24"/>
        </w:rPr>
      </w:pPr>
      <w:r w:rsidRPr="002628FA">
        <w:rPr>
          <w:rFonts w:ascii="Times New Roman" w:hAnsi="Times New Roman" w:cs="Times New Roman"/>
          <w:b/>
          <w:color w:val="05056B"/>
          <w:sz w:val="24"/>
          <w:szCs w:val="24"/>
        </w:rPr>
        <w:t xml:space="preserve">ПРОГРАММА </w:t>
      </w:r>
      <w:r w:rsidR="006D2BAE" w:rsidRPr="002628FA">
        <w:rPr>
          <w:rFonts w:ascii="Times New Roman" w:hAnsi="Times New Roman" w:cs="Times New Roman"/>
          <w:b/>
          <w:bCs/>
          <w:color w:val="05056B"/>
          <w:sz w:val="24"/>
          <w:szCs w:val="24"/>
        </w:rPr>
        <w:t xml:space="preserve">СТАЖИРОВОЧНОЙ ПЛОЩАДКИ </w:t>
      </w:r>
    </w:p>
    <w:p w14:paraId="5C4C8BC7" w14:textId="77777777" w:rsidR="00DF71D7" w:rsidRDefault="006D2BAE" w:rsidP="006D2BAE">
      <w:pPr>
        <w:spacing w:after="0"/>
        <w:jc w:val="center"/>
        <w:rPr>
          <w:rFonts w:ascii="Times New Roman" w:hAnsi="Times New Roman" w:cs="Times New Roman"/>
          <w:b/>
          <w:bCs/>
          <w:color w:val="05056B"/>
          <w:sz w:val="24"/>
          <w:szCs w:val="24"/>
        </w:rPr>
      </w:pPr>
      <w:r w:rsidRPr="002628FA">
        <w:rPr>
          <w:rFonts w:ascii="Times New Roman" w:hAnsi="Times New Roman" w:cs="Times New Roman"/>
          <w:b/>
          <w:bCs/>
          <w:color w:val="05056B"/>
          <w:sz w:val="24"/>
          <w:szCs w:val="24"/>
        </w:rPr>
        <w:t>ЦЕНТР КОМПЕТЕНЦИЙ  СОТРУДНИКОВ СТАЦИОНАРНЫХ СОЦИАЛЬНЫХ УЧРЕЖДЕНИЙ ОБЩЕГО ТИПА</w:t>
      </w:r>
    </w:p>
    <w:p w14:paraId="7F9B4700" w14:textId="77777777" w:rsidR="00302220" w:rsidRPr="002628FA" w:rsidRDefault="00302220" w:rsidP="006D2BAE">
      <w:pPr>
        <w:spacing w:after="0"/>
        <w:jc w:val="center"/>
        <w:rPr>
          <w:rFonts w:ascii="Times New Roman" w:hAnsi="Times New Roman" w:cs="Times New Roman"/>
          <w:b/>
          <w:color w:val="05056B"/>
          <w:sz w:val="24"/>
          <w:szCs w:val="24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528"/>
      </w:tblGrid>
      <w:tr w:rsidR="00684425" w:rsidRPr="00E02D28" w14:paraId="7DD7EE6F" w14:textId="77777777" w:rsidTr="00451D0B">
        <w:tc>
          <w:tcPr>
            <w:tcW w:w="1560" w:type="dxa"/>
            <w:shd w:val="clear" w:color="auto" w:fill="C6D9F1" w:themeFill="text2" w:themeFillTint="33"/>
          </w:tcPr>
          <w:p w14:paraId="02FFD8EB" w14:textId="77777777" w:rsidR="00684425" w:rsidRPr="00FF0E3E" w:rsidRDefault="00684425" w:rsidP="006D2BA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2C31640C" w14:textId="77777777" w:rsidR="00684425" w:rsidRPr="00E37B2B" w:rsidRDefault="00684425" w:rsidP="006D2B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5C5DB5" w:rsidRPr="00E02D28" w14:paraId="5B89C332" w14:textId="77777777" w:rsidTr="00451D0B">
        <w:tc>
          <w:tcPr>
            <w:tcW w:w="1560" w:type="dxa"/>
            <w:shd w:val="clear" w:color="auto" w:fill="auto"/>
          </w:tcPr>
          <w:p w14:paraId="5FE31381" w14:textId="77777777" w:rsidR="005C5DB5" w:rsidRPr="00451D0B" w:rsidRDefault="000617F9" w:rsidP="006D2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D2BAE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3311E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="00302220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D2BAE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3311E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2D1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528" w:type="dxa"/>
            <w:shd w:val="clear" w:color="auto" w:fill="auto"/>
          </w:tcPr>
          <w:p w14:paraId="25702D62" w14:textId="77777777" w:rsidR="005C5DB5" w:rsidRPr="00451D0B" w:rsidRDefault="005C5DB5" w:rsidP="006D2B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sz w:val="28"/>
                <w:szCs w:val="28"/>
              </w:rPr>
              <w:t>Открытие мероприятия</w:t>
            </w:r>
            <w:r w:rsidR="002628FA" w:rsidRPr="00451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28FA" w:rsidRPr="00451D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Вступительное слово</w:t>
            </w:r>
          </w:p>
        </w:tc>
      </w:tr>
      <w:tr w:rsidR="00F74E02" w:rsidRPr="00E02D28" w14:paraId="098897A3" w14:textId="77777777" w:rsidTr="00451D0B">
        <w:tc>
          <w:tcPr>
            <w:tcW w:w="1560" w:type="dxa"/>
            <w:shd w:val="clear" w:color="auto" w:fill="auto"/>
          </w:tcPr>
          <w:p w14:paraId="4F1230A7" w14:textId="77777777" w:rsidR="00F74E02" w:rsidRPr="00451D0B" w:rsidRDefault="00F74E02" w:rsidP="00DF7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07E14832" w14:textId="77777777" w:rsidR="00F71BDD" w:rsidRPr="00451D0B" w:rsidRDefault="00F71BDD" w:rsidP="005C5DB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89B4B40" w14:textId="37E8991A" w:rsidR="00302220" w:rsidRPr="00451D0B" w:rsidRDefault="00451D0B" w:rsidP="00717DD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51D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Шагимуратова</w:t>
            </w:r>
            <w:proofErr w:type="spellEnd"/>
            <w:r w:rsidRPr="00451D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Эльвира </w:t>
            </w:r>
            <w:proofErr w:type="spellStart"/>
            <w:r w:rsidRPr="00451D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Талгатовна</w:t>
            </w:r>
            <w:proofErr w:type="spellEnd"/>
            <w:r w:rsidR="005C5DB5" w:rsidRPr="00451D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</w:p>
          <w:p w14:paraId="28A2D315" w14:textId="3EF66A99" w:rsidR="00F74E02" w:rsidRPr="00451D0B" w:rsidRDefault="00451D0B" w:rsidP="00717DD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заместитель </w:t>
            </w:r>
            <w:r w:rsidR="005C5DB5" w:rsidRPr="00451D0B"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</w:t>
            </w:r>
            <w:r w:rsidRPr="00451D0B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717DD1" w:rsidRPr="00451D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B6DAB" w:rsidRPr="00451D0B">
              <w:rPr>
                <w:rFonts w:ascii="Times New Roman" w:hAnsi="Times New Roman" w:cs="Times New Roman"/>
                <w:i/>
                <w:sz w:val="28"/>
                <w:szCs w:val="28"/>
              </w:rPr>
              <w:t>БУ «</w:t>
            </w:r>
            <w:r w:rsidR="0063311E" w:rsidRPr="00451D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Нижневартовский </w:t>
            </w:r>
            <w:r w:rsidR="000617F9" w:rsidRPr="00451D0B">
              <w:rPr>
                <w:rFonts w:ascii="Times New Roman" w:hAnsi="Times New Roman" w:cs="Times New Roman"/>
                <w:i/>
                <w:sz w:val="28"/>
                <w:szCs w:val="28"/>
              </w:rPr>
              <w:t>пансионат круглосуточного ухода</w:t>
            </w:r>
            <w:r w:rsidR="006B6DAB" w:rsidRPr="00451D0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F74E02" w:rsidRPr="00E02D28" w14:paraId="0FC833CD" w14:textId="77777777" w:rsidTr="00451D0B">
        <w:tc>
          <w:tcPr>
            <w:tcW w:w="1560" w:type="dxa"/>
            <w:shd w:val="clear" w:color="auto" w:fill="C6D9F1" w:themeFill="text2" w:themeFillTint="33"/>
          </w:tcPr>
          <w:p w14:paraId="582DF4DF" w14:textId="77777777" w:rsidR="00F74E02" w:rsidRPr="00451D0B" w:rsidRDefault="00F74E02" w:rsidP="00DF7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7617F2BD" w14:textId="77777777" w:rsidR="00F74E02" w:rsidRPr="00451D0B" w:rsidRDefault="00F74E02" w:rsidP="000B7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02" w:rsidRPr="00E02D28" w14:paraId="6844FF29" w14:textId="77777777" w:rsidTr="00451D0B">
        <w:trPr>
          <w:trHeight w:val="899"/>
        </w:trPr>
        <w:tc>
          <w:tcPr>
            <w:tcW w:w="1560" w:type="dxa"/>
            <w:shd w:val="clear" w:color="auto" w:fill="auto"/>
          </w:tcPr>
          <w:p w14:paraId="0E77EBC2" w14:textId="77777777" w:rsidR="00F74E02" w:rsidRPr="00451D0B" w:rsidRDefault="000617F9" w:rsidP="00717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17DD1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3311E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2D1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F034F1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63311E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2D1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10.2</w:t>
            </w:r>
            <w:r w:rsidR="00717DD1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14:paraId="299C325E" w14:textId="2203D892" w:rsidR="00F74E02" w:rsidRPr="00451D0B" w:rsidRDefault="00451D0B" w:rsidP="00717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sz w:val="28"/>
                <w:szCs w:val="28"/>
              </w:rPr>
              <w:t>Актуальность повышения квалификации, в том числе с применением электронной обучающей площадки</w:t>
            </w:r>
          </w:p>
        </w:tc>
      </w:tr>
      <w:tr w:rsidR="00F74E02" w:rsidRPr="00E02D28" w14:paraId="4C5F3FB9" w14:textId="77777777" w:rsidTr="00451D0B">
        <w:tc>
          <w:tcPr>
            <w:tcW w:w="1560" w:type="dxa"/>
            <w:shd w:val="clear" w:color="auto" w:fill="auto"/>
          </w:tcPr>
          <w:p w14:paraId="39FDBEE2" w14:textId="77777777" w:rsidR="00F74E02" w:rsidRPr="00451D0B" w:rsidRDefault="00F74E02" w:rsidP="00DF7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5690A8A9" w14:textId="77777777" w:rsidR="00490473" w:rsidRPr="00451D0B" w:rsidRDefault="00490473" w:rsidP="000B7A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5ED1DB" w14:textId="77777777" w:rsidR="00451D0B" w:rsidRPr="00451D0B" w:rsidRDefault="00451D0B" w:rsidP="00451D0B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Агамирзоева Роза Лачиновна,</w:t>
            </w:r>
          </w:p>
          <w:p w14:paraId="3F662326" w14:textId="2E726A14" w:rsidR="00F74E02" w:rsidRPr="00451D0B" w:rsidRDefault="00451D0B" w:rsidP="00451D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заведующий отделением информационно-аналитической работы </w:t>
            </w:r>
            <w:r w:rsidRPr="00451D0B">
              <w:rPr>
                <w:rFonts w:ascii="Times New Roman" w:hAnsi="Times New Roman" w:cs="Times New Roman"/>
                <w:i/>
                <w:sz w:val="28"/>
                <w:szCs w:val="28"/>
              </w:rPr>
              <w:t>БУ «Нижневартовский пансионат круглосуточного ухода»</w:t>
            </w:r>
          </w:p>
        </w:tc>
      </w:tr>
      <w:tr w:rsidR="00E02D28" w:rsidRPr="00E02D28" w14:paraId="69793910" w14:textId="77777777" w:rsidTr="00451D0B">
        <w:trPr>
          <w:trHeight w:val="139"/>
        </w:trPr>
        <w:tc>
          <w:tcPr>
            <w:tcW w:w="1560" w:type="dxa"/>
            <w:shd w:val="clear" w:color="auto" w:fill="C6D9F1" w:themeFill="text2" w:themeFillTint="33"/>
          </w:tcPr>
          <w:p w14:paraId="7D1C6AA7" w14:textId="77777777" w:rsidR="00E02D28" w:rsidRPr="00451D0B" w:rsidRDefault="00E02D28" w:rsidP="00DF7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46348FB0" w14:textId="77777777" w:rsidR="00E02D28" w:rsidRPr="00451D0B" w:rsidRDefault="00E02D28" w:rsidP="000B7A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E02" w:rsidRPr="00E02D28" w14:paraId="696EF4BD" w14:textId="77777777" w:rsidTr="00451D0B">
        <w:tc>
          <w:tcPr>
            <w:tcW w:w="1560" w:type="dxa"/>
            <w:shd w:val="clear" w:color="auto" w:fill="auto"/>
          </w:tcPr>
          <w:p w14:paraId="6A8F0AC1" w14:textId="320A04E6" w:rsidR="00F74E02" w:rsidRPr="00451D0B" w:rsidRDefault="000617F9" w:rsidP="00717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17DD1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2D1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17DD1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02220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63311E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D1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51D0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D2D1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14:paraId="0C9C7631" w14:textId="4CA92FAD" w:rsidR="00F74E02" w:rsidRPr="00451D0B" w:rsidRDefault="00451D0B" w:rsidP="00717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технологии внутрикорпоративного обучения</w:t>
            </w:r>
          </w:p>
        </w:tc>
      </w:tr>
      <w:tr w:rsidR="008070DB" w:rsidRPr="00E02D28" w14:paraId="46BA0C6C" w14:textId="77777777" w:rsidTr="00451D0B">
        <w:tc>
          <w:tcPr>
            <w:tcW w:w="1560" w:type="dxa"/>
            <w:shd w:val="clear" w:color="auto" w:fill="auto"/>
          </w:tcPr>
          <w:p w14:paraId="60AFE6AD" w14:textId="77777777" w:rsidR="008070DB" w:rsidRPr="00451D0B" w:rsidRDefault="008070DB" w:rsidP="00807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573169E4" w14:textId="77777777" w:rsidR="00490473" w:rsidRPr="00451D0B" w:rsidRDefault="00490473" w:rsidP="003B663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DB83103" w14:textId="77777777" w:rsidR="00717DD1" w:rsidRPr="00451D0B" w:rsidRDefault="00717DD1" w:rsidP="00717DD1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Агамирзоева Роза Лачиновна,</w:t>
            </w:r>
          </w:p>
          <w:p w14:paraId="3E3D0A1F" w14:textId="11E2E495" w:rsidR="0073498D" w:rsidRPr="00451D0B" w:rsidRDefault="00E37B2B" w:rsidP="002628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заведующий отделением</w:t>
            </w:r>
            <w:r w:rsidR="00717DD1" w:rsidRPr="00451D0B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информационно-аналитической работы</w:t>
            </w:r>
            <w:r w:rsidR="002628FA" w:rsidRPr="00451D0B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717DD1" w:rsidRPr="00451D0B">
              <w:rPr>
                <w:rFonts w:ascii="Times New Roman" w:hAnsi="Times New Roman" w:cs="Times New Roman"/>
                <w:i/>
                <w:sz w:val="28"/>
                <w:szCs w:val="28"/>
              </w:rPr>
              <w:t>БУ «Нижневартовский пансионат круглосуточного ухода»</w:t>
            </w:r>
          </w:p>
        </w:tc>
      </w:tr>
      <w:tr w:rsidR="000617F9" w:rsidRPr="00E02D28" w14:paraId="3B673ECD" w14:textId="77777777" w:rsidTr="00451D0B">
        <w:tc>
          <w:tcPr>
            <w:tcW w:w="1560" w:type="dxa"/>
            <w:shd w:val="clear" w:color="auto" w:fill="C6D9F1" w:themeFill="text2" w:themeFillTint="33"/>
          </w:tcPr>
          <w:p w14:paraId="387BE90A" w14:textId="77777777" w:rsidR="000617F9" w:rsidRPr="00451D0B" w:rsidRDefault="000617F9" w:rsidP="00807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04A7FB7B" w14:textId="77777777" w:rsidR="000617F9" w:rsidRPr="00451D0B" w:rsidRDefault="000617F9" w:rsidP="000617F9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451D0B" w:rsidRPr="00E02D28" w14:paraId="0C9B82F8" w14:textId="77777777" w:rsidTr="00451D0B">
        <w:tc>
          <w:tcPr>
            <w:tcW w:w="1560" w:type="dxa"/>
            <w:shd w:val="clear" w:color="auto" w:fill="auto"/>
          </w:tcPr>
          <w:p w14:paraId="4FFB20E0" w14:textId="77777777" w:rsidR="00451D0B" w:rsidRDefault="00451D0B" w:rsidP="00807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A31A08" w14:textId="77777777" w:rsidR="00E37B2B" w:rsidRDefault="00E37B2B" w:rsidP="00807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DC99A6" w14:textId="77777777" w:rsidR="00E37B2B" w:rsidRDefault="00E37B2B" w:rsidP="00807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B1C573" w14:textId="77777777" w:rsidR="00E37B2B" w:rsidRDefault="00E37B2B" w:rsidP="00807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03C4CF" w14:textId="74FF42C7" w:rsidR="00E37B2B" w:rsidRPr="00451D0B" w:rsidRDefault="00E37B2B" w:rsidP="00807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5EA21F66" w14:textId="77777777" w:rsidR="00451D0B" w:rsidRPr="00451D0B" w:rsidRDefault="00451D0B" w:rsidP="000617F9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451D0B" w:rsidRPr="00E02D28" w14:paraId="3A634A5B" w14:textId="77777777" w:rsidTr="00451D0B">
        <w:tc>
          <w:tcPr>
            <w:tcW w:w="1560" w:type="dxa"/>
            <w:shd w:val="clear" w:color="auto" w:fill="C6D9F1" w:themeFill="text2" w:themeFillTint="33"/>
          </w:tcPr>
          <w:p w14:paraId="49B0DDB5" w14:textId="77777777" w:rsidR="00451D0B" w:rsidRPr="00451D0B" w:rsidRDefault="00451D0B" w:rsidP="00807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2136478A" w14:textId="77777777" w:rsidR="00451D0B" w:rsidRPr="00451D0B" w:rsidRDefault="00451D0B" w:rsidP="000617F9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1222F3" w:rsidRPr="00E02D28" w14:paraId="5F5C17B9" w14:textId="77777777" w:rsidTr="00451D0B">
        <w:tc>
          <w:tcPr>
            <w:tcW w:w="1560" w:type="dxa"/>
            <w:shd w:val="clear" w:color="auto" w:fill="auto"/>
          </w:tcPr>
          <w:p w14:paraId="02E12341" w14:textId="2986782A" w:rsidR="001222F3" w:rsidRPr="00451D0B" w:rsidRDefault="00F31F44" w:rsidP="00F31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51D0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628FA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51D0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D2D1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451D0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628FA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51D0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628FA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14:paraId="7100DA8F" w14:textId="2E85DA62" w:rsidR="0063311E" w:rsidRPr="00451D0B" w:rsidRDefault="00451D0B" w:rsidP="0063311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51D0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Самостоятельная работа слушателей по разработке тематических курсов </w:t>
            </w:r>
          </w:p>
          <w:p w14:paraId="2078BC6D" w14:textId="77777777" w:rsidR="00451D0B" w:rsidRPr="00451D0B" w:rsidRDefault="00451D0B" w:rsidP="0063311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121233DB" w14:textId="53312C2E" w:rsidR="00451D0B" w:rsidRPr="00451D0B" w:rsidRDefault="00451D0B" w:rsidP="0063311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51D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Участники </w:t>
            </w:r>
            <w:proofErr w:type="spellStart"/>
            <w:r w:rsidRPr="00451D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стажировочной</w:t>
            </w:r>
            <w:proofErr w:type="spellEnd"/>
            <w:r w:rsidRPr="00451D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площадки</w:t>
            </w:r>
          </w:p>
        </w:tc>
      </w:tr>
      <w:tr w:rsidR="00A47CB6" w:rsidRPr="00E02D28" w14:paraId="34BD5BD8" w14:textId="77777777" w:rsidTr="00451D0B">
        <w:tc>
          <w:tcPr>
            <w:tcW w:w="1560" w:type="dxa"/>
            <w:shd w:val="clear" w:color="auto" w:fill="C6D9F1" w:themeFill="text2" w:themeFillTint="33"/>
          </w:tcPr>
          <w:p w14:paraId="6B0709C4" w14:textId="77777777" w:rsidR="00A47CB6" w:rsidRPr="00451D0B" w:rsidRDefault="00A47CB6" w:rsidP="00807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080EA42F" w14:textId="77777777" w:rsidR="00A47CB6" w:rsidRPr="00451D0B" w:rsidRDefault="00A47CB6" w:rsidP="008070D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28FA" w:rsidRPr="00E02D28" w14:paraId="058BD980" w14:textId="77777777" w:rsidTr="00451D0B">
        <w:tc>
          <w:tcPr>
            <w:tcW w:w="1560" w:type="dxa"/>
            <w:shd w:val="clear" w:color="auto" w:fill="auto"/>
          </w:tcPr>
          <w:p w14:paraId="5F792CDB" w14:textId="1E14B42C" w:rsidR="002628FA" w:rsidRPr="00451D0B" w:rsidRDefault="001D2D1B" w:rsidP="0026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51D0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628FA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51D0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2628FA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451D0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628FA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51D0B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5528" w:type="dxa"/>
            <w:shd w:val="clear" w:color="auto" w:fill="auto"/>
          </w:tcPr>
          <w:p w14:paraId="46BAC106" w14:textId="0946047F" w:rsidR="002628FA" w:rsidRPr="00451D0B" w:rsidRDefault="00451D0B" w:rsidP="002628FA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51D0B">
              <w:rPr>
                <w:rFonts w:ascii="Times New Roman" w:hAnsi="Times New Roman" w:cs="Times New Roman"/>
                <w:sz w:val="28"/>
                <w:szCs w:val="28"/>
              </w:rPr>
              <w:t>«Презентация тематических курсов»</w:t>
            </w:r>
          </w:p>
        </w:tc>
      </w:tr>
      <w:tr w:rsidR="002628FA" w:rsidRPr="00E02D28" w14:paraId="02AF92BB" w14:textId="77777777" w:rsidTr="00451D0B">
        <w:tc>
          <w:tcPr>
            <w:tcW w:w="1560" w:type="dxa"/>
            <w:shd w:val="clear" w:color="auto" w:fill="auto"/>
          </w:tcPr>
          <w:p w14:paraId="51093870" w14:textId="77777777" w:rsidR="002628FA" w:rsidRPr="00451D0B" w:rsidRDefault="002628FA" w:rsidP="0026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10D97D7B" w14:textId="1BD17037" w:rsidR="00451D0B" w:rsidRPr="00451D0B" w:rsidRDefault="00451D0B" w:rsidP="00451D0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Участники </w:t>
            </w:r>
            <w:proofErr w:type="spellStart"/>
            <w:r w:rsidRPr="00451D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стажировочной</w:t>
            </w:r>
            <w:proofErr w:type="spellEnd"/>
            <w:r w:rsidRPr="00451D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площадки</w:t>
            </w:r>
          </w:p>
        </w:tc>
      </w:tr>
      <w:tr w:rsidR="002628FA" w:rsidRPr="00E02D28" w14:paraId="7439B6E1" w14:textId="77777777" w:rsidTr="00451D0B">
        <w:tc>
          <w:tcPr>
            <w:tcW w:w="1560" w:type="dxa"/>
            <w:shd w:val="clear" w:color="auto" w:fill="C6D9F1" w:themeFill="text2" w:themeFillTint="33"/>
          </w:tcPr>
          <w:p w14:paraId="249CC882" w14:textId="77777777" w:rsidR="002628FA" w:rsidRPr="00451D0B" w:rsidRDefault="002628FA" w:rsidP="00807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2DC4DC07" w14:textId="77777777" w:rsidR="002628FA" w:rsidRPr="00451D0B" w:rsidRDefault="002628FA" w:rsidP="000617F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02220" w:rsidRPr="00E02D28" w14:paraId="2500A6B0" w14:textId="77777777" w:rsidTr="00451D0B">
        <w:tc>
          <w:tcPr>
            <w:tcW w:w="1560" w:type="dxa"/>
            <w:shd w:val="clear" w:color="auto" w:fill="auto"/>
          </w:tcPr>
          <w:p w14:paraId="14B54922" w14:textId="3011635C" w:rsidR="00302220" w:rsidRPr="00451D0B" w:rsidRDefault="00451D0B" w:rsidP="00807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  <w:r w:rsidR="00302220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302220" w:rsidRPr="00451D0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5528" w:type="dxa"/>
            <w:shd w:val="clear" w:color="auto" w:fill="auto"/>
          </w:tcPr>
          <w:p w14:paraId="09C350D5" w14:textId="52AE51D5" w:rsidR="00302220" w:rsidRPr="00451D0B" w:rsidRDefault="00302220" w:rsidP="0030222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Подведение итогов работы. </w:t>
            </w:r>
            <w:r w:rsidR="001D2D1B" w:rsidRPr="00451D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Обратная связь.</w:t>
            </w:r>
          </w:p>
        </w:tc>
      </w:tr>
      <w:tr w:rsidR="00302220" w:rsidRPr="00302220" w14:paraId="23C779C1" w14:textId="77777777" w:rsidTr="00451D0B">
        <w:tc>
          <w:tcPr>
            <w:tcW w:w="1560" w:type="dxa"/>
            <w:shd w:val="clear" w:color="auto" w:fill="auto"/>
          </w:tcPr>
          <w:p w14:paraId="1AA17946" w14:textId="77777777" w:rsidR="00302220" w:rsidRPr="00451D0B" w:rsidRDefault="00302220" w:rsidP="00807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3FB62CF3" w14:textId="77777777" w:rsidR="00302220" w:rsidRPr="00451D0B" w:rsidRDefault="00302220" w:rsidP="00302220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Агамирзоева Роза Лачиновна,</w:t>
            </w:r>
          </w:p>
          <w:p w14:paraId="4AE73ACC" w14:textId="6C50DDCF" w:rsidR="00302220" w:rsidRPr="00451D0B" w:rsidRDefault="00E37B2B" w:rsidP="00302220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451D0B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заведующий отделением</w:t>
            </w:r>
            <w:r w:rsidR="00302220" w:rsidRPr="00451D0B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информационно-аналитической работы </w:t>
            </w:r>
            <w:r w:rsidR="00302220" w:rsidRPr="00451D0B">
              <w:rPr>
                <w:rFonts w:ascii="Times New Roman" w:hAnsi="Times New Roman" w:cs="Times New Roman"/>
                <w:i/>
                <w:sz w:val="28"/>
                <w:szCs w:val="28"/>
              </w:rPr>
              <w:t>БУ «Нижневартовский пансионат круглосуточного ухода»</w:t>
            </w:r>
          </w:p>
        </w:tc>
      </w:tr>
      <w:tr w:rsidR="00684425" w:rsidRPr="00302220" w14:paraId="5E0FFDFD" w14:textId="77777777" w:rsidTr="00451D0B">
        <w:tc>
          <w:tcPr>
            <w:tcW w:w="1560" w:type="dxa"/>
            <w:shd w:val="clear" w:color="auto" w:fill="C6D9F1" w:themeFill="text2" w:themeFillTint="33"/>
          </w:tcPr>
          <w:p w14:paraId="3696AC31" w14:textId="77777777" w:rsidR="00684425" w:rsidRPr="00684425" w:rsidRDefault="00684425" w:rsidP="008070D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4D58ADCA" w14:textId="77777777" w:rsidR="00684425" w:rsidRPr="00E37B2B" w:rsidRDefault="00684425" w:rsidP="00302220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32"/>
              </w:rPr>
            </w:pPr>
          </w:p>
        </w:tc>
      </w:tr>
    </w:tbl>
    <w:p w14:paraId="268FCA6C" w14:textId="77777777" w:rsidR="00274DDB" w:rsidRPr="00E02D28" w:rsidRDefault="00274DDB" w:rsidP="003022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74DDB" w:rsidRPr="00E02D28" w:rsidSect="00302220">
      <w:pgSz w:w="16838" w:h="11906" w:orient="landscape"/>
      <w:pgMar w:top="568" w:right="720" w:bottom="567" w:left="720" w:header="708" w:footer="708" w:gutter="0"/>
      <w:pgBorders w:offsetFrom="page">
        <w:top w:val="shadowedSquares" w:sz="5" w:space="24" w:color="auto"/>
        <w:left w:val="shadowedSquares" w:sz="5" w:space="24" w:color="auto"/>
        <w:bottom w:val="shadowedSquares" w:sz="5" w:space="24" w:color="auto"/>
        <w:right w:val="shadowedSquares" w:sz="5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F04F7"/>
    <w:multiLevelType w:val="hybridMultilevel"/>
    <w:tmpl w:val="B80E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7141"/>
    <w:multiLevelType w:val="hybridMultilevel"/>
    <w:tmpl w:val="E61EB9D8"/>
    <w:lvl w:ilvl="0" w:tplc="4914DFB0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11D"/>
    <w:rsid w:val="0001586C"/>
    <w:rsid w:val="00023226"/>
    <w:rsid w:val="000235F4"/>
    <w:rsid w:val="00042803"/>
    <w:rsid w:val="00054D30"/>
    <w:rsid w:val="0005547E"/>
    <w:rsid w:val="00056DDE"/>
    <w:rsid w:val="000617F9"/>
    <w:rsid w:val="000B7A44"/>
    <w:rsid w:val="000D39F1"/>
    <w:rsid w:val="000E07D2"/>
    <w:rsid w:val="00102549"/>
    <w:rsid w:val="001222F3"/>
    <w:rsid w:val="00163868"/>
    <w:rsid w:val="0019118C"/>
    <w:rsid w:val="001D2D1B"/>
    <w:rsid w:val="001D411D"/>
    <w:rsid w:val="002004F7"/>
    <w:rsid w:val="00212CEA"/>
    <w:rsid w:val="00216164"/>
    <w:rsid w:val="002232CD"/>
    <w:rsid w:val="002264B0"/>
    <w:rsid w:val="00236F9B"/>
    <w:rsid w:val="002628FA"/>
    <w:rsid w:val="00274DDB"/>
    <w:rsid w:val="002D587F"/>
    <w:rsid w:val="002F6D4A"/>
    <w:rsid w:val="00302220"/>
    <w:rsid w:val="00315FE7"/>
    <w:rsid w:val="00336830"/>
    <w:rsid w:val="00344FD1"/>
    <w:rsid w:val="003517B8"/>
    <w:rsid w:val="00392CCD"/>
    <w:rsid w:val="003B6633"/>
    <w:rsid w:val="00412FF9"/>
    <w:rsid w:val="0041748E"/>
    <w:rsid w:val="00451D0B"/>
    <w:rsid w:val="00452EA7"/>
    <w:rsid w:val="0046041F"/>
    <w:rsid w:val="004646C2"/>
    <w:rsid w:val="00467DAD"/>
    <w:rsid w:val="00483C2A"/>
    <w:rsid w:val="00490473"/>
    <w:rsid w:val="004C5153"/>
    <w:rsid w:val="004D4835"/>
    <w:rsid w:val="00511368"/>
    <w:rsid w:val="00570F92"/>
    <w:rsid w:val="00582C5A"/>
    <w:rsid w:val="00586065"/>
    <w:rsid w:val="005B209C"/>
    <w:rsid w:val="005C1F5D"/>
    <w:rsid w:val="005C5DB5"/>
    <w:rsid w:val="0063311E"/>
    <w:rsid w:val="00637CA8"/>
    <w:rsid w:val="0066068C"/>
    <w:rsid w:val="00684425"/>
    <w:rsid w:val="006B6DAB"/>
    <w:rsid w:val="006C13C3"/>
    <w:rsid w:val="006D2BAE"/>
    <w:rsid w:val="00712B41"/>
    <w:rsid w:val="00717DD1"/>
    <w:rsid w:val="0073498D"/>
    <w:rsid w:val="00772FD9"/>
    <w:rsid w:val="0079142D"/>
    <w:rsid w:val="00794AB8"/>
    <w:rsid w:val="007B6B42"/>
    <w:rsid w:val="007B7F6D"/>
    <w:rsid w:val="007C193B"/>
    <w:rsid w:val="007D35D7"/>
    <w:rsid w:val="008070DB"/>
    <w:rsid w:val="00815A43"/>
    <w:rsid w:val="00832D5C"/>
    <w:rsid w:val="00850220"/>
    <w:rsid w:val="008D2C25"/>
    <w:rsid w:val="008D72C4"/>
    <w:rsid w:val="008D7FC0"/>
    <w:rsid w:val="00930E42"/>
    <w:rsid w:val="00951096"/>
    <w:rsid w:val="00974F27"/>
    <w:rsid w:val="00982F7A"/>
    <w:rsid w:val="009E523A"/>
    <w:rsid w:val="009F5D3F"/>
    <w:rsid w:val="009F7DEA"/>
    <w:rsid w:val="00A137A7"/>
    <w:rsid w:val="00A17659"/>
    <w:rsid w:val="00A467AD"/>
    <w:rsid w:val="00A47CB6"/>
    <w:rsid w:val="00A51E93"/>
    <w:rsid w:val="00A602B2"/>
    <w:rsid w:val="00B12DE8"/>
    <w:rsid w:val="00B15145"/>
    <w:rsid w:val="00B4262D"/>
    <w:rsid w:val="00B86B1E"/>
    <w:rsid w:val="00B91631"/>
    <w:rsid w:val="00BA17C8"/>
    <w:rsid w:val="00BC7B55"/>
    <w:rsid w:val="00BF14EA"/>
    <w:rsid w:val="00BF7692"/>
    <w:rsid w:val="00C00858"/>
    <w:rsid w:val="00C17BF6"/>
    <w:rsid w:val="00C35F07"/>
    <w:rsid w:val="00C45895"/>
    <w:rsid w:val="00C66208"/>
    <w:rsid w:val="00CB491B"/>
    <w:rsid w:val="00CC2BEC"/>
    <w:rsid w:val="00CC7FA6"/>
    <w:rsid w:val="00CD7234"/>
    <w:rsid w:val="00CE00B5"/>
    <w:rsid w:val="00CE5022"/>
    <w:rsid w:val="00D03386"/>
    <w:rsid w:val="00D05B51"/>
    <w:rsid w:val="00D07A88"/>
    <w:rsid w:val="00D4748C"/>
    <w:rsid w:val="00D70A71"/>
    <w:rsid w:val="00D858F9"/>
    <w:rsid w:val="00D91701"/>
    <w:rsid w:val="00DA76CA"/>
    <w:rsid w:val="00DB63A6"/>
    <w:rsid w:val="00DE2F43"/>
    <w:rsid w:val="00DF71D7"/>
    <w:rsid w:val="00E02D28"/>
    <w:rsid w:val="00E37B2B"/>
    <w:rsid w:val="00E673EA"/>
    <w:rsid w:val="00E8033D"/>
    <w:rsid w:val="00E90B09"/>
    <w:rsid w:val="00E945A3"/>
    <w:rsid w:val="00EA52B0"/>
    <w:rsid w:val="00F00D77"/>
    <w:rsid w:val="00F034F1"/>
    <w:rsid w:val="00F12B36"/>
    <w:rsid w:val="00F31F44"/>
    <w:rsid w:val="00F34F83"/>
    <w:rsid w:val="00F37B6C"/>
    <w:rsid w:val="00F71BDD"/>
    <w:rsid w:val="00F74436"/>
    <w:rsid w:val="00F74E02"/>
    <w:rsid w:val="00F97C20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11F5"/>
  <w15:docId w15:val="{5012E43A-3791-4C3F-8C67-C92505E5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315F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315FE7"/>
    <w:rPr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21616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15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74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5C5D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nsion@otrada-nv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6307-DE03-4DB4-8AC7-6C8AD1F6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ОИАР</cp:lastModifiedBy>
  <cp:revision>78</cp:revision>
  <cp:lastPrinted>2025-09-22T10:39:00Z</cp:lastPrinted>
  <dcterms:created xsi:type="dcterms:W3CDTF">2014-03-14T09:17:00Z</dcterms:created>
  <dcterms:modified xsi:type="dcterms:W3CDTF">2025-09-22T10:39:00Z</dcterms:modified>
</cp:coreProperties>
</file>